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63A" w:rsidRDefault="00421161" w:rsidP="00421161">
      <w:pPr>
        <w:jc w:val="center"/>
      </w:pPr>
      <w:bookmarkStart w:id="0" w:name="_GoBack"/>
      <w:bookmarkEnd w:id="0"/>
      <w:r>
        <w:rPr>
          <w:noProof/>
        </w:rPr>
        <w:drawing>
          <wp:inline distT="0" distB="0" distL="0" distR="0">
            <wp:extent cx="1323975" cy="7266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GH Logo.gif"/>
                    <pic:cNvPicPr/>
                  </pic:nvPicPr>
                  <pic:blipFill>
                    <a:blip r:embed="rId6">
                      <a:extLst>
                        <a:ext uri="{28A0092B-C50C-407E-A947-70E740481C1C}">
                          <a14:useLocalDpi xmlns:a14="http://schemas.microsoft.com/office/drawing/2010/main" val="0"/>
                        </a:ext>
                      </a:extLst>
                    </a:blip>
                    <a:stretch>
                      <a:fillRect/>
                    </a:stretch>
                  </pic:blipFill>
                  <pic:spPr>
                    <a:xfrm>
                      <a:off x="0" y="0"/>
                      <a:ext cx="1355000" cy="743653"/>
                    </a:xfrm>
                    <a:prstGeom prst="rect">
                      <a:avLst/>
                    </a:prstGeom>
                  </pic:spPr>
                </pic:pic>
              </a:graphicData>
            </a:graphic>
          </wp:inline>
        </w:drawing>
      </w:r>
    </w:p>
    <w:p w:rsidR="00421161" w:rsidRDefault="00421161" w:rsidP="00421161">
      <w:pPr>
        <w:jc w:val="center"/>
      </w:pPr>
    </w:p>
    <w:p w:rsidR="0081063A" w:rsidRPr="00421161" w:rsidRDefault="0081063A" w:rsidP="0081063A">
      <w:pPr>
        <w:jc w:val="center"/>
        <w:rPr>
          <w:rFonts w:ascii="Calibri" w:hAnsi="Calibri"/>
          <w:b/>
          <w:sz w:val="32"/>
          <w:szCs w:val="32"/>
        </w:rPr>
      </w:pPr>
      <w:r w:rsidRPr="00421161">
        <w:rPr>
          <w:rFonts w:ascii="Calibri" w:hAnsi="Calibri"/>
          <w:b/>
          <w:sz w:val="32"/>
          <w:szCs w:val="32"/>
        </w:rPr>
        <w:t>2 Good Health Coaching, LLC</w:t>
      </w:r>
    </w:p>
    <w:p w:rsidR="0081063A" w:rsidRPr="00421161" w:rsidRDefault="0081063A" w:rsidP="0081063A">
      <w:pPr>
        <w:jc w:val="center"/>
        <w:rPr>
          <w:rFonts w:ascii="Calibri" w:hAnsi="Calibri"/>
          <w:b/>
          <w:sz w:val="32"/>
          <w:szCs w:val="32"/>
        </w:rPr>
      </w:pPr>
      <w:r w:rsidRPr="00421161">
        <w:rPr>
          <w:rFonts w:ascii="Calibri" w:hAnsi="Calibri"/>
          <w:b/>
          <w:sz w:val="32"/>
          <w:szCs w:val="32"/>
        </w:rPr>
        <w:t>New Member Agreement Form</w:t>
      </w:r>
    </w:p>
    <w:p w:rsidR="0081063A" w:rsidRPr="00421161" w:rsidRDefault="0081063A" w:rsidP="0081063A">
      <w:pPr>
        <w:rPr>
          <w:rFonts w:ascii="Calibri" w:hAnsi="Calibri"/>
          <w:sz w:val="24"/>
          <w:szCs w:val="24"/>
        </w:rPr>
      </w:pPr>
    </w:p>
    <w:p w:rsidR="0081063A" w:rsidRPr="00421161" w:rsidRDefault="0081063A" w:rsidP="0081063A">
      <w:pPr>
        <w:rPr>
          <w:rFonts w:ascii="Calibri" w:hAnsi="Calibri"/>
          <w:sz w:val="24"/>
          <w:szCs w:val="24"/>
        </w:rPr>
      </w:pPr>
      <w:r w:rsidRPr="00421161">
        <w:rPr>
          <w:rFonts w:ascii="Calibri" w:hAnsi="Calibri"/>
          <w:sz w:val="24"/>
          <w:szCs w:val="24"/>
        </w:rPr>
        <w:t>This form confirms that I have entered into an agreement with 2 Good Health Coaching, LLC for virtual health coaching services to be delivered continuously for a period of 26 weeks (or 6 months) beginning immedia</w:t>
      </w:r>
      <w:r w:rsidR="002D3EBC">
        <w:rPr>
          <w:rFonts w:ascii="Calibri" w:hAnsi="Calibri"/>
          <w:sz w:val="24"/>
          <w:szCs w:val="24"/>
        </w:rPr>
        <w:t>tely upon my first payment of $</w:t>
      </w:r>
      <w:r w:rsidR="00341E41">
        <w:rPr>
          <w:rFonts w:ascii="Calibri" w:hAnsi="Calibri"/>
          <w:sz w:val="24"/>
          <w:szCs w:val="24"/>
        </w:rPr>
        <w:t>2</w:t>
      </w:r>
      <w:r w:rsidR="002D3EBC">
        <w:rPr>
          <w:rFonts w:ascii="Calibri" w:hAnsi="Calibri"/>
          <w:sz w:val="24"/>
          <w:szCs w:val="24"/>
        </w:rPr>
        <w:t>3</w:t>
      </w:r>
      <w:r w:rsidRPr="00421161">
        <w:rPr>
          <w:rFonts w:ascii="Calibri" w:hAnsi="Calibri"/>
          <w:sz w:val="24"/>
          <w:szCs w:val="24"/>
        </w:rPr>
        <w:t>9.95 and signature on this new member agreement form.  It is understood that ongoing delivery of virtual health coaching services is continge</w:t>
      </w:r>
      <w:r w:rsidR="002D3EBC">
        <w:rPr>
          <w:rFonts w:ascii="Calibri" w:hAnsi="Calibri"/>
          <w:sz w:val="24"/>
          <w:szCs w:val="24"/>
        </w:rPr>
        <w:t>nt upon my monthly payment of $</w:t>
      </w:r>
      <w:r w:rsidR="00341E41">
        <w:rPr>
          <w:rFonts w:ascii="Calibri" w:hAnsi="Calibri"/>
          <w:sz w:val="24"/>
          <w:szCs w:val="24"/>
        </w:rPr>
        <w:t>2</w:t>
      </w:r>
      <w:r w:rsidR="002D3EBC">
        <w:rPr>
          <w:rFonts w:ascii="Calibri" w:hAnsi="Calibri"/>
          <w:sz w:val="24"/>
          <w:szCs w:val="24"/>
        </w:rPr>
        <w:t>3</w:t>
      </w:r>
      <w:r w:rsidRPr="00421161">
        <w:rPr>
          <w:rFonts w:ascii="Calibri" w:hAnsi="Calibri"/>
          <w:sz w:val="24"/>
          <w:szCs w:val="24"/>
        </w:rPr>
        <w:t>9.95 for an additional 5 months for a t</w:t>
      </w:r>
      <w:r w:rsidR="002D3EBC">
        <w:rPr>
          <w:rFonts w:ascii="Calibri" w:hAnsi="Calibri"/>
          <w:sz w:val="24"/>
          <w:szCs w:val="24"/>
        </w:rPr>
        <w:t>otal of 6 monthly payments of $</w:t>
      </w:r>
      <w:r w:rsidR="00341E41">
        <w:rPr>
          <w:rFonts w:ascii="Calibri" w:hAnsi="Calibri"/>
          <w:sz w:val="24"/>
          <w:szCs w:val="24"/>
        </w:rPr>
        <w:t>2</w:t>
      </w:r>
      <w:r w:rsidR="002D3EBC">
        <w:rPr>
          <w:rFonts w:ascii="Calibri" w:hAnsi="Calibri"/>
          <w:sz w:val="24"/>
          <w:szCs w:val="24"/>
        </w:rPr>
        <w:t>3</w:t>
      </w:r>
      <w:r w:rsidRPr="00421161">
        <w:rPr>
          <w:rFonts w:ascii="Calibri" w:hAnsi="Calibri"/>
          <w:sz w:val="24"/>
          <w:szCs w:val="24"/>
        </w:rPr>
        <w:t xml:space="preserve">9.95.  </w:t>
      </w:r>
    </w:p>
    <w:p w:rsidR="0081063A" w:rsidRPr="00421161" w:rsidRDefault="0081063A" w:rsidP="0081063A">
      <w:pPr>
        <w:rPr>
          <w:rFonts w:ascii="Calibri" w:hAnsi="Calibri"/>
          <w:sz w:val="24"/>
          <w:szCs w:val="24"/>
        </w:rPr>
      </w:pPr>
    </w:p>
    <w:p w:rsidR="0081063A" w:rsidRPr="00421161" w:rsidRDefault="0081063A" w:rsidP="00421161">
      <w:pPr>
        <w:jc w:val="center"/>
        <w:rPr>
          <w:rFonts w:ascii="Calibri" w:hAnsi="Calibri"/>
          <w:b/>
          <w:sz w:val="28"/>
          <w:szCs w:val="28"/>
        </w:rPr>
      </w:pPr>
      <w:r w:rsidRPr="00421161">
        <w:rPr>
          <w:rFonts w:ascii="Calibri" w:hAnsi="Calibri"/>
          <w:b/>
          <w:sz w:val="28"/>
          <w:szCs w:val="28"/>
        </w:rPr>
        <w:t>Billing and Procedures</w:t>
      </w:r>
    </w:p>
    <w:p w:rsidR="0081063A" w:rsidRPr="00421161" w:rsidRDefault="0081063A" w:rsidP="0081063A">
      <w:pPr>
        <w:rPr>
          <w:rFonts w:ascii="Calibri" w:hAnsi="Calibri"/>
          <w:sz w:val="24"/>
          <w:szCs w:val="24"/>
        </w:rPr>
      </w:pPr>
    </w:p>
    <w:p w:rsidR="0081063A" w:rsidRPr="00421161" w:rsidRDefault="0081063A" w:rsidP="0081063A">
      <w:pPr>
        <w:rPr>
          <w:rFonts w:ascii="Calibri" w:hAnsi="Calibri"/>
          <w:b/>
          <w:sz w:val="24"/>
          <w:szCs w:val="24"/>
        </w:rPr>
      </w:pPr>
      <w:r w:rsidRPr="00421161">
        <w:rPr>
          <w:rFonts w:ascii="Calibri" w:hAnsi="Calibri"/>
          <w:b/>
          <w:sz w:val="24"/>
          <w:szCs w:val="24"/>
        </w:rPr>
        <w:t>BILLING</w:t>
      </w:r>
    </w:p>
    <w:p w:rsidR="0081063A" w:rsidRPr="00421161" w:rsidRDefault="0081063A" w:rsidP="0081063A">
      <w:pPr>
        <w:rPr>
          <w:rFonts w:ascii="Calibri" w:hAnsi="Calibri"/>
          <w:sz w:val="24"/>
          <w:szCs w:val="24"/>
        </w:rPr>
      </w:pPr>
      <w:r w:rsidRPr="00421161">
        <w:rPr>
          <w:rFonts w:ascii="Calibri" w:hAnsi="Calibri"/>
          <w:sz w:val="24"/>
          <w:szCs w:val="24"/>
        </w:rPr>
        <w:t xml:space="preserve">Coaching fees are due at the beginning of the monthly (30-day) cycle.  Payment in the form of credit or debit card is automatically processed / charged / debited from my account exactly 30 days from my first date of payment.  </w:t>
      </w:r>
    </w:p>
    <w:p w:rsidR="0081063A" w:rsidRPr="00421161" w:rsidRDefault="0081063A" w:rsidP="0081063A">
      <w:pPr>
        <w:rPr>
          <w:rFonts w:ascii="Calibri" w:hAnsi="Calibri"/>
          <w:sz w:val="24"/>
          <w:szCs w:val="24"/>
        </w:rPr>
      </w:pPr>
    </w:p>
    <w:p w:rsidR="0081063A" w:rsidRPr="00421161" w:rsidRDefault="0081063A" w:rsidP="0081063A">
      <w:pPr>
        <w:rPr>
          <w:rFonts w:ascii="Calibri" w:hAnsi="Calibri"/>
          <w:sz w:val="24"/>
          <w:szCs w:val="24"/>
        </w:rPr>
      </w:pPr>
    </w:p>
    <w:p w:rsidR="0081063A" w:rsidRPr="00421161" w:rsidRDefault="0081063A" w:rsidP="0081063A">
      <w:pPr>
        <w:rPr>
          <w:rFonts w:ascii="Calibri" w:hAnsi="Calibri"/>
          <w:b/>
          <w:sz w:val="24"/>
          <w:szCs w:val="24"/>
        </w:rPr>
      </w:pPr>
      <w:r w:rsidRPr="00421161">
        <w:rPr>
          <w:rFonts w:ascii="Calibri" w:hAnsi="Calibri"/>
          <w:b/>
          <w:sz w:val="24"/>
          <w:szCs w:val="24"/>
        </w:rPr>
        <w:t>CLIENT RIGHT OF CANCELLATION</w:t>
      </w:r>
    </w:p>
    <w:p w:rsidR="0081063A" w:rsidRPr="00421161" w:rsidRDefault="0081063A" w:rsidP="0081063A">
      <w:pPr>
        <w:rPr>
          <w:rFonts w:ascii="Calibri" w:hAnsi="Calibri"/>
          <w:sz w:val="24"/>
          <w:szCs w:val="24"/>
        </w:rPr>
      </w:pPr>
      <w:r w:rsidRPr="00421161">
        <w:rPr>
          <w:rFonts w:ascii="Calibri" w:hAnsi="Calibri"/>
          <w:sz w:val="24"/>
          <w:szCs w:val="24"/>
        </w:rPr>
        <w:t xml:space="preserve">I understand that I have the right to cancel program services within 72 hours of enrollment to receive a full refund.  In the event that I wish to cancel services following the 72 hours after the date of enrollment, I understand that I must give written notice of cancellation by email or U.S. mail and in such case, no refund will be issued for my first month of coaching.  It is, however, understood that no future monthly fees will be charged/deducted from my bank account beyond the fees for the first month of program services. </w:t>
      </w:r>
    </w:p>
    <w:p w:rsidR="0081063A" w:rsidRPr="00421161" w:rsidRDefault="0081063A" w:rsidP="0081063A">
      <w:pPr>
        <w:rPr>
          <w:rFonts w:ascii="Calibri" w:hAnsi="Calibri"/>
          <w:sz w:val="24"/>
          <w:szCs w:val="24"/>
        </w:rPr>
      </w:pPr>
    </w:p>
    <w:p w:rsidR="0081063A" w:rsidRPr="00421161" w:rsidRDefault="0081063A" w:rsidP="0081063A">
      <w:pPr>
        <w:rPr>
          <w:rFonts w:ascii="Calibri" w:hAnsi="Calibri"/>
          <w:sz w:val="24"/>
          <w:szCs w:val="24"/>
        </w:rPr>
      </w:pPr>
      <w:r w:rsidRPr="00421161">
        <w:rPr>
          <w:rFonts w:ascii="Calibri" w:hAnsi="Calibri"/>
          <w:sz w:val="24"/>
          <w:szCs w:val="24"/>
        </w:rPr>
        <w:lastRenderedPageBreak/>
        <w:t xml:space="preserve">This agreement is for 26 weeks (6-months) of health coaching, however, should I decide to terminate my membership prior to the end of the 6-month program delivery period, </w:t>
      </w:r>
      <w:proofErr w:type="gramStart"/>
      <w:r w:rsidRPr="00421161">
        <w:rPr>
          <w:rFonts w:ascii="Calibri" w:hAnsi="Calibri"/>
          <w:sz w:val="24"/>
          <w:szCs w:val="24"/>
        </w:rPr>
        <w:t>I</w:t>
      </w:r>
      <w:proofErr w:type="gramEnd"/>
      <w:r w:rsidRPr="00421161">
        <w:rPr>
          <w:rFonts w:ascii="Calibri" w:hAnsi="Calibri"/>
          <w:sz w:val="24"/>
          <w:szCs w:val="24"/>
        </w:rPr>
        <w:t xml:space="preserve"> will not incur any cancellation charges.</w:t>
      </w:r>
    </w:p>
    <w:p w:rsidR="00421161" w:rsidRDefault="00421161" w:rsidP="0081063A">
      <w:pPr>
        <w:rPr>
          <w:rFonts w:ascii="Calibri" w:hAnsi="Calibri"/>
          <w:sz w:val="24"/>
          <w:szCs w:val="24"/>
        </w:rPr>
      </w:pPr>
    </w:p>
    <w:p w:rsidR="00421161" w:rsidRPr="00421161" w:rsidRDefault="00421161" w:rsidP="0081063A">
      <w:pPr>
        <w:rPr>
          <w:rFonts w:ascii="Calibri" w:hAnsi="Calibri"/>
          <w:sz w:val="24"/>
          <w:szCs w:val="24"/>
        </w:rPr>
      </w:pPr>
    </w:p>
    <w:p w:rsidR="0081063A" w:rsidRPr="00421161" w:rsidRDefault="0081063A" w:rsidP="0081063A">
      <w:pPr>
        <w:rPr>
          <w:rFonts w:ascii="Calibri" w:hAnsi="Calibri"/>
          <w:b/>
          <w:sz w:val="24"/>
          <w:szCs w:val="24"/>
        </w:rPr>
      </w:pPr>
      <w:r w:rsidRPr="00421161">
        <w:rPr>
          <w:rFonts w:ascii="Calibri" w:hAnsi="Calibri"/>
          <w:b/>
          <w:sz w:val="24"/>
          <w:szCs w:val="24"/>
        </w:rPr>
        <w:t>DEFAULT</w:t>
      </w:r>
    </w:p>
    <w:p w:rsidR="0081063A" w:rsidRPr="00421161" w:rsidRDefault="0081063A" w:rsidP="0081063A">
      <w:pPr>
        <w:rPr>
          <w:rFonts w:ascii="Calibri" w:hAnsi="Calibri"/>
          <w:sz w:val="24"/>
          <w:szCs w:val="24"/>
        </w:rPr>
      </w:pPr>
      <w:r w:rsidRPr="00421161">
        <w:rPr>
          <w:rFonts w:ascii="Calibri" w:hAnsi="Calibri"/>
          <w:sz w:val="24"/>
          <w:szCs w:val="24"/>
        </w:rPr>
        <w:t xml:space="preserve">A 2 Good Health Coaching LLC agent has the right to remove me from the program if it is determined that I am behaving unethically, have violated any company policies and procedures, or if any information given by me is determined to be false at the time it was given.  In addition, I may be removed from the program if I breach any of the rules of this agreement, or if I fail to make any payment under the agreement within three (3) days of the time it becomes due. </w:t>
      </w:r>
    </w:p>
    <w:p w:rsidR="0081063A" w:rsidRPr="00421161" w:rsidRDefault="0081063A" w:rsidP="0081063A">
      <w:pPr>
        <w:rPr>
          <w:rFonts w:ascii="Calibri" w:hAnsi="Calibri"/>
          <w:sz w:val="24"/>
          <w:szCs w:val="24"/>
        </w:rPr>
      </w:pPr>
      <w:r w:rsidRPr="00421161">
        <w:rPr>
          <w:rFonts w:ascii="Calibri" w:hAnsi="Calibri"/>
          <w:sz w:val="24"/>
          <w:szCs w:val="24"/>
        </w:rPr>
        <w:t>Upon default of any payment, 2 Good Health Coaching LLC, may at its option and upon seven (7) days’ written notice declare the whole or any part of the balance to be immediately due and payable.  I hereby agree to pay interest on all overdue amounts under this agreement at a rate of 2% per month (not to exceed 24 % per year), calculated and compounded monthly in arrears from the date that the amount is due, and service charges of $35.00 on each check or other payment which is not honored or made by the Client’s bank and savings institution.  Administration fees may be billed and are non-refundable.</w:t>
      </w:r>
    </w:p>
    <w:p w:rsidR="0081063A" w:rsidRPr="00421161" w:rsidRDefault="0081063A" w:rsidP="0081063A">
      <w:pPr>
        <w:rPr>
          <w:rFonts w:ascii="Calibri" w:hAnsi="Calibri"/>
          <w:sz w:val="24"/>
          <w:szCs w:val="24"/>
        </w:rPr>
      </w:pPr>
      <w:r w:rsidRPr="00421161">
        <w:rPr>
          <w:rFonts w:ascii="Calibri" w:hAnsi="Calibri"/>
          <w:sz w:val="24"/>
          <w:szCs w:val="24"/>
        </w:rPr>
        <w:t xml:space="preserve">2 Good Health Coaching, LLC and I hereby agree to the terms and conditions of this agreement form.  I authorize 2 Good Health Coaching LLC to process on my account due date all charges I have incurred for the previous month (if applicable), as well as all fees that are due for the upcoming month. </w:t>
      </w:r>
    </w:p>
    <w:p w:rsidR="0081063A" w:rsidRPr="00421161" w:rsidRDefault="0081063A" w:rsidP="0081063A">
      <w:pPr>
        <w:rPr>
          <w:rFonts w:ascii="Calibri" w:hAnsi="Calibri"/>
          <w:sz w:val="24"/>
          <w:szCs w:val="24"/>
        </w:rPr>
      </w:pPr>
    </w:p>
    <w:p w:rsidR="0081063A" w:rsidRPr="00421161" w:rsidRDefault="0081063A" w:rsidP="0081063A">
      <w:pPr>
        <w:rPr>
          <w:rFonts w:ascii="Calibri" w:hAnsi="Calibri"/>
          <w:sz w:val="24"/>
          <w:szCs w:val="24"/>
        </w:rPr>
      </w:pPr>
    </w:p>
    <w:p w:rsidR="0081063A" w:rsidRPr="00421161" w:rsidRDefault="0081063A" w:rsidP="0081063A">
      <w:pPr>
        <w:rPr>
          <w:rFonts w:ascii="Calibri" w:hAnsi="Calibri"/>
          <w:b/>
          <w:sz w:val="24"/>
          <w:szCs w:val="24"/>
        </w:rPr>
      </w:pPr>
      <w:r w:rsidRPr="00421161">
        <w:rPr>
          <w:rFonts w:ascii="Calibri" w:hAnsi="Calibri"/>
          <w:b/>
          <w:sz w:val="24"/>
          <w:szCs w:val="24"/>
        </w:rPr>
        <w:t>CONTACT</w:t>
      </w:r>
    </w:p>
    <w:p w:rsidR="0081063A" w:rsidRPr="00421161" w:rsidRDefault="0081063A" w:rsidP="0081063A">
      <w:pPr>
        <w:rPr>
          <w:rFonts w:ascii="Calibri" w:hAnsi="Calibri"/>
          <w:sz w:val="24"/>
          <w:szCs w:val="24"/>
        </w:rPr>
      </w:pPr>
      <w:r w:rsidRPr="00421161">
        <w:rPr>
          <w:rFonts w:ascii="Calibri" w:hAnsi="Calibri"/>
          <w:sz w:val="24"/>
          <w:szCs w:val="24"/>
        </w:rPr>
        <w:t>2 Good Health Coaching LLC</w:t>
      </w:r>
    </w:p>
    <w:p w:rsidR="0081063A" w:rsidRPr="00421161" w:rsidRDefault="0081063A" w:rsidP="0081063A">
      <w:pPr>
        <w:rPr>
          <w:rFonts w:ascii="Calibri" w:hAnsi="Calibri"/>
          <w:sz w:val="24"/>
          <w:szCs w:val="24"/>
        </w:rPr>
      </w:pPr>
      <w:r w:rsidRPr="00421161">
        <w:rPr>
          <w:rFonts w:ascii="Calibri" w:hAnsi="Calibri"/>
          <w:sz w:val="24"/>
          <w:szCs w:val="24"/>
        </w:rPr>
        <w:t>1228 Abe Lincoln Way</w:t>
      </w:r>
    </w:p>
    <w:p w:rsidR="0081063A" w:rsidRPr="00421161" w:rsidRDefault="0081063A" w:rsidP="0081063A">
      <w:pPr>
        <w:rPr>
          <w:rFonts w:ascii="Calibri" w:hAnsi="Calibri"/>
          <w:sz w:val="24"/>
          <w:szCs w:val="24"/>
        </w:rPr>
      </w:pPr>
      <w:r w:rsidRPr="00421161">
        <w:rPr>
          <w:rFonts w:ascii="Calibri" w:hAnsi="Calibri"/>
          <w:sz w:val="24"/>
          <w:szCs w:val="24"/>
        </w:rPr>
        <w:t>Jefferson, GA 30549</w:t>
      </w:r>
    </w:p>
    <w:p w:rsidR="0081063A" w:rsidRPr="00421161" w:rsidRDefault="0081063A" w:rsidP="0081063A">
      <w:pPr>
        <w:rPr>
          <w:rFonts w:ascii="Calibri" w:hAnsi="Calibri"/>
          <w:sz w:val="24"/>
          <w:szCs w:val="24"/>
        </w:rPr>
      </w:pPr>
      <w:r w:rsidRPr="00421161">
        <w:rPr>
          <w:rFonts w:ascii="Calibri" w:hAnsi="Calibri"/>
          <w:sz w:val="24"/>
          <w:szCs w:val="24"/>
        </w:rPr>
        <w:t>706-675-5157</w:t>
      </w:r>
    </w:p>
    <w:p w:rsidR="0081063A" w:rsidRPr="00421161" w:rsidRDefault="00AA0242" w:rsidP="0081063A">
      <w:pPr>
        <w:rPr>
          <w:rFonts w:ascii="Calibri" w:hAnsi="Calibri"/>
          <w:sz w:val="24"/>
          <w:szCs w:val="24"/>
        </w:rPr>
      </w:pPr>
      <w:hyperlink r:id="rId7" w:history="1">
        <w:r w:rsidR="00421161" w:rsidRPr="00BE723C">
          <w:rPr>
            <w:rStyle w:val="Hyperlink"/>
            <w:rFonts w:ascii="Calibri" w:hAnsi="Calibri"/>
            <w:sz w:val="24"/>
            <w:szCs w:val="24"/>
          </w:rPr>
          <w:t>www.2goodhealth.biz</w:t>
        </w:r>
      </w:hyperlink>
      <w:r w:rsidR="00421161">
        <w:rPr>
          <w:rFonts w:ascii="Calibri" w:hAnsi="Calibri"/>
          <w:sz w:val="24"/>
          <w:szCs w:val="24"/>
        </w:rPr>
        <w:t xml:space="preserve"> </w:t>
      </w:r>
    </w:p>
    <w:p w:rsidR="004B132B" w:rsidRPr="00421161" w:rsidRDefault="0081063A" w:rsidP="0081063A">
      <w:pPr>
        <w:rPr>
          <w:rFonts w:ascii="Calibri" w:hAnsi="Calibri"/>
          <w:sz w:val="24"/>
          <w:szCs w:val="24"/>
        </w:rPr>
      </w:pPr>
      <w:r w:rsidRPr="00421161">
        <w:rPr>
          <w:rFonts w:ascii="Calibri" w:hAnsi="Calibri"/>
          <w:sz w:val="24"/>
          <w:szCs w:val="24"/>
        </w:rPr>
        <w:t>2goodhealthcoach@gmail.com</w:t>
      </w:r>
    </w:p>
    <w:sectPr w:rsidR="004B132B" w:rsidRPr="0042116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242" w:rsidRDefault="00AA0242" w:rsidP="002D3EBC">
      <w:pPr>
        <w:spacing w:after="0" w:line="240" w:lineRule="auto"/>
      </w:pPr>
      <w:r>
        <w:separator/>
      </w:r>
    </w:p>
  </w:endnote>
  <w:endnote w:type="continuationSeparator" w:id="0">
    <w:p w:rsidR="00AA0242" w:rsidRDefault="00AA0242" w:rsidP="002D3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EBC" w:rsidRPr="002D3EBC" w:rsidRDefault="002D3EBC" w:rsidP="002D3EBC">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242" w:rsidRDefault="00AA0242" w:rsidP="002D3EBC">
      <w:pPr>
        <w:spacing w:after="0" w:line="240" w:lineRule="auto"/>
      </w:pPr>
      <w:r>
        <w:separator/>
      </w:r>
    </w:p>
  </w:footnote>
  <w:footnote w:type="continuationSeparator" w:id="0">
    <w:p w:rsidR="00AA0242" w:rsidRDefault="00AA0242" w:rsidP="002D3E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79A"/>
    <w:rsid w:val="002D3EBC"/>
    <w:rsid w:val="00341E41"/>
    <w:rsid w:val="00421161"/>
    <w:rsid w:val="004B132B"/>
    <w:rsid w:val="005B079A"/>
    <w:rsid w:val="00725765"/>
    <w:rsid w:val="0079072F"/>
    <w:rsid w:val="007F27C5"/>
    <w:rsid w:val="0081063A"/>
    <w:rsid w:val="00AA0242"/>
    <w:rsid w:val="00B31F7E"/>
    <w:rsid w:val="00E65E21"/>
    <w:rsid w:val="00EA1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AA5C0-F99E-4FDB-AAD1-0CA57DDC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161"/>
    <w:rPr>
      <w:color w:val="0563C1" w:themeColor="hyperlink"/>
      <w:u w:val="single"/>
    </w:rPr>
  </w:style>
  <w:style w:type="paragraph" w:styleId="Header">
    <w:name w:val="header"/>
    <w:basedOn w:val="Normal"/>
    <w:link w:val="HeaderChar"/>
    <w:uiPriority w:val="99"/>
    <w:unhideWhenUsed/>
    <w:rsid w:val="002D3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EBC"/>
  </w:style>
  <w:style w:type="paragraph" w:styleId="Footer">
    <w:name w:val="footer"/>
    <w:basedOn w:val="Normal"/>
    <w:link w:val="FooterChar"/>
    <w:uiPriority w:val="99"/>
    <w:unhideWhenUsed/>
    <w:rsid w:val="002D3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2goodhealth.bi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Georgia</Company>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dc:creator>
  <cp:keywords/>
  <dc:description/>
  <cp:lastModifiedBy>Charles</cp:lastModifiedBy>
  <cp:revision>2</cp:revision>
  <dcterms:created xsi:type="dcterms:W3CDTF">2018-09-02T21:13:00Z</dcterms:created>
  <dcterms:modified xsi:type="dcterms:W3CDTF">2018-09-02T21:13:00Z</dcterms:modified>
</cp:coreProperties>
</file>